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134" w:rsidRPr="000C1794" w:rsidRDefault="00183134" w:rsidP="000C1794">
      <w:pPr>
        <w:pStyle w:val="a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83134" w:rsidRPr="000C1794" w:rsidRDefault="00380987" w:rsidP="000C1794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C17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Учебные материалы </w:t>
      </w:r>
    </w:p>
    <w:p w:rsidR="00183134" w:rsidRPr="000C1794" w:rsidRDefault="00183134" w:rsidP="000C1794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C17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Практические занятия </w:t>
      </w:r>
    </w:p>
    <w:p w:rsidR="00183134" w:rsidRPr="000C1794" w:rsidRDefault="00183134" w:rsidP="000C17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3134" w:rsidRPr="000C1794" w:rsidRDefault="00183134" w:rsidP="000C1794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C1794">
        <w:rPr>
          <w:rFonts w:ascii="Times New Roman" w:hAnsi="Times New Roman" w:cs="Times New Roman"/>
          <w:b/>
          <w:sz w:val="24"/>
          <w:szCs w:val="24"/>
          <w:lang w:val="ru-RU"/>
        </w:rPr>
        <w:t>Рекомендации для работы с текстом:</w:t>
      </w:r>
    </w:p>
    <w:p w:rsidR="00183134" w:rsidRPr="000C1794" w:rsidRDefault="00183134" w:rsidP="000C1794">
      <w:pPr>
        <w:pStyle w:val="a5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C1794">
        <w:rPr>
          <w:rFonts w:ascii="Times New Roman" w:hAnsi="Times New Roman" w:cs="Times New Roman"/>
          <w:sz w:val="24"/>
          <w:szCs w:val="24"/>
          <w:lang w:val="ru-RU"/>
        </w:rPr>
        <w:t>Читать и правильно переводить текст.</w:t>
      </w:r>
    </w:p>
    <w:p w:rsidR="00183134" w:rsidRPr="000C1794" w:rsidRDefault="00183134" w:rsidP="000C1794">
      <w:pPr>
        <w:pStyle w:val="a5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C1794">
        <w:rPr>
          <w:rFonts w:ascii="Times New Roman" w:hAnsi="Times New Roman" w:cs="Times New Roman"/>
          <w:sz w:val="24"/>
          <w:szCs w:val="24"/>
          <w:lang w:val="ru-RU"/>
        </w:rPr>
        <w:t>Выписать и выучить незнакомые слова и выражения.</w:t>
      </w:r>
    </w:p>
    <w:p w:rsidR="00183134" w:rsidRPr="000C1794" w:rsidRDefault="00183134" w:rsidP="000C1794">
      <w:pPr>
        <w:pStyle w:val="a5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C1794">
        <w:rPr>
          <w:rFonts w:ascii="Times New Roman" w:hAnsi="Times New Roman" w:cs="Times New Roman"/>
          <w:sz w:val="24"/>
          <w:szCs w:val="24"/>
          <w:lang w:val="ru-RU"/>
        </w:rPr>
        <w:t>Уметь составлять самостоятельно предложения, употребляя лексику из текста.</w:t>
      </w:r>
    </w:p>
    <w:p w:rsidR="00183134" w:rsidRPr="000C1794" w:rsidRDefault="00183134" w:rsidP="000C1794">
      <w:pPr>
        <w:pStyle w:val="a5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C1794">
        <w:rPr>
          <w:rFonts w:ascii="Times New Roman" w:hAnsi="Times New Roman" w:cs="Times New Roman"/>
          <w:sz w:val="24"/>
          <w:szCs w:val="24"/>
          <w:lang w:val="ru-RU"/>
        </w:rPr>
        <w:t>Уметь задавать вопросы и отвечать на вопросы по содержанию текста.</w:t>
      </w:r>
    </w:p>
    <w:p w:rsidR="00183134" w:rsidRPr="000C1794" w:rsidRDefault="00183134" w:rsidP="000C1794">
      <w:pPr>
        <w:pStyle w:val="a5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0C1794">
        <w:rPr>
          <w:rFonts w:ascii="Times New Roman" w:hAnsi="Times New Roman" w:cs="Times New Roman"/>
          <w:sz w:val="24"/>
          <w:szCs w:val="24"/>
        </w:rPr>
        <w:t>Уметь</w:t>
      </w:r>
      <w:proofErr w:type="spellEnd"/>
      <w:r w:rsidRPr="000C1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794">
        <w:rPr>
          <w:rFonts w:ascii="Times New Roman" w:hAnsi="Times New Roman" w:cs="Times New Roman"/>
          <w:sz w:val="24"/>
          <w:szCs w:val="24"/>
        </w:rPr>
        <w:t>пересказывать</w:t>
      </w:r>
      <w:proofErr w:type="spellEnd"/>
      <w:r w:rsidRPr="000C1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794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C1794">
        <w:rPr>
          <w:rFonts w:ascii="Times New Roman" w:hAnsi="Times New Roman" w:cs="Times New Roman"/>
          <w:sz w:val="24"/>
          <w:szCs w:val="24"/>
        </w:rPr>
        <w:t>.</w:t>
      </w:r>
    </w:p>
    <w:p w:rsidR="00183134" w:rsidRPr="000C1794" w:rsidRDefault="00183134" w:rsidP="000C1794">
      <w:pPr>
        <w:pStyle w:val="a5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C1794">
        <w:rPr>
          <w:rFonts w:ascii="Times New Roman" w:hAnsi="Times New Roman" w:cs="Times New Roman"/>
          <w:sz w:val="24"/>
          <w:szCs w:val="24"/>
          <w:lang w:val="ru-RU"/>
        </w:rPr>
        <w:t>Уметь выполнять задания по тексту.</w:t>
      </w:r>
    </w:p>
    <w:p w:rsidR="00183134" w:rsidRPr="000C1794" w:rsidRDefault="00183134" w:rsidP="000C1794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0C1794" w:rsidRPr="000C1794" w:rsidRDefault="000C1794" w:rsidP="000C17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794">
        <w:rPr>
          <w:rFonts w:ascii="Times New Roman" w:hAnsi="Times New Roman" w:cs="Times New Roman"/>
          <w:b/>
          <w:sz w:val="24"/>
          <w:szCs w:val="24"/>
        </w:rPr>
        <w:t>Календарь (график) реализации содержания учебного курса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663"/>
        <w:gridCol w:w="992"/>
        <w:gridCol w:w="850"/>
      </w:tblGrid>
      <w:tr w:rsidR="000C1794" w:rsidRPr="000C1794" w:rsidTr="002954DC">
        <w:tc>
          <w:tcPr>
            <w:tcW w:w="1242" w:type="dxa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Weeks</w:t>
            </w:r>
          </w:p>
        </w:tc>
        <w:tc>
          <w:tcPr>
            <w:tcW w:w="6663" w:type="dxa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992" w:type="dxa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850" w:type="dxa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 Scores</w:t>
            </w:r>
          </w:p>
        </w:tc>
      </w:tr>
      <w:tr w:rsidR="000C1794" w:rsidRPr="000C1794" w:rsidTr="002954DC">
        <w:tc>
          <w:tcPr>
            <w:tcW w:w="1242" w:type="dxa"/>
            <w:vMerge w:val="restart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1- 2</w:t>
            </w:r>
          </w:p>
        </w:tc>
        <w:tc>
          <w:tcPr>
            <w:tcW w:w="6663" w:type="dxa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.Theme: </w:t>
            </w: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mass media types of media </w:t>
            </w:r>
          </w:p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Grammar</w:t>
            </w: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Tense Forms in the Act. Voice</w:t>
            </w:r>
          </w:p>
        </w:tc>
        <w:tc>
          <w:tcPr>
            <w:tcW w:w="992" w:type="dxa"/>
            <w:vMerge w:val="restart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  <w:vMerge w:val="restart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0C1794" w:rsidRPr="00F52AE4" w:rsidTr="002954DC">
        <w:tc>
          <w:tcPr>
            <w:tcW w:w="1242" w:type="dxa"/>
            <w:vMerge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Theme: </w:t>
            </w: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development Mass media</w:t>
            </w: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proofErr w:type="gramStart"/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2.Revision</w:t>
            </w:r>
            <w:proofErr w:type="gramEnd"/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Grammar. Articles.</w:t>
            </w:r>
          </w:p>
        </w:tc>
        <w:tc>
          <w:tcPr>
            <w:tcW w:w="992" w:type="dxa"/>
            <w:vMerge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1794" w:rsidRPr="000C1794" w:rsidTr="002954DC">
        <w:tc>
          <w:tcPr>
            <w:tcW w:w="1242" w:type="dxa"/>
            <w:vMerge w:val="restart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6663" w:type="dxa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</w:t>
            </w:r>
            <w:proofErr w:type="gramEnd"/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media in social economy  Why do you read English newspaper?</w:t>
            </w:r>
          </w:p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Revision of Grammar.</w:t>
            </w: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Future in if and when -clauses.</w:t>
            </w:r>
          </w:p>
        </w:tc>
        <w:tc>
          <w:tcPr>
            <w:tcW w:w="992" w:type="dxa"/>
            <w:vMerge w:val="restart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0C1794" w:rsidRPr="000C1794" w:rsidTr="002954DC">
        <w:tc>
          <w:tcPr>
            <w:tcW w:w="1242" w:type="dxa"/>
            <w:vMerge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Theme: </w:t>
            </w: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Kazakhstan  mass media   </w:t>
            </w:r>
          </w:p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Revision of Grammar. The Passive Voice.</w:t>
            </w:r>
          </w:p>
        </w:tc>
        <w:tc>
          <w:tcPr>
            <w:tcW w:w="992" w:type="dxa"/>
            <w:vMerge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1794" w:rsidRPr="000C1794" w:rsidTr="002954DC">
        <w:tc>
          <w:tcPr>
            <w:tcW w:w="1242" w:type="dxa"/>
            <w:vMerge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 </w:t>
            </w: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International  media, newspapers </w:t>
            </w:r>
          </w:p>
        </w:tc>
        <w:tc>
          <w:tcPr>
            <w:tcW w:w="992" w:type="dxa"/>
            <w:vMerge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C1794" w:rsidRPr="000C1794" w:rsidTr="002954DC">
        <w:tc>
          <w:tcPr>
            <w:tcW w:w="1242" w:type="dxa"/>
            <w:vMerge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SIW</w:t>
            </w:r>
          </w:p>
        </w:tc>
        <w:tc>
          <w:tcPr>
            <w:tcW w:w="992" w:type="dxa"/>
            <w:vMerge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C1794" w:rsidRPr="000C1794" w:rsidTr="002954DC">
        <w:tc>
          <w:tcPr>
            <w:tcW w:w="1242" w:type="dxa"/>
            <w:vMerge w:val="restart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663" w:type="dxa"/>
          </w:tcPr>
          <w:p w:rsidR="000C1794" w:rsidRPr="000C1794" w:rsidRDefault="000C1794" w:rsidP="000C1794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Theme: </w:t>
            </w: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British mass media   </w:t>
            </w:r>
          </w:p>
          <w:p w:rsidR="000C1794" w:rsidRPr="000C1794" w:rsidRDefault="000C1794" w:rsidP="000C1794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Grammar. The Passive Voice.</w:t>
            </w:r>
          </w:p>
        </w:tc>
        <w:tc>
          <w:tcPr>
            <w:tcW w:w="992" w:type="dxa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3</w:t>
            </w:r>
          </w:p>
        </w:tc>
        <w:tc>
          <w:tcPr>
            <w:tcW w:w="850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C1794" w:rsidRPr="00F52AE4" w:rsidTr="002954DC">
        <w:tc>
          <w:tcPr>
            <w:tcW w:w="1242" w:type="dxa"/>
            <w:vMerge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 </w:t>
            </w: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2: Kazakhstan and British is ripe for US advice and assistance  </w:t>
            </w:r>
          </w:p>
        </w:tc>
        <w:tc>
          <w:tcPr>
            <w:tcW w:w="992" w:type="dxa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1794" w:rsidRPr="000C1794" w:rsidTr="002954DC">
        <w:tc>
          <w:tcPr>
            <w:tcW w:w="1242" w:type="dxa"/>
            <w:vMerge w:val="restart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663" w:type="dxa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.Theme: </w:t>
            </w: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Globalization </w:t>
            </w:r>
          </w:p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Tense Forms. Sequence of Tenses.</w:t>
            </w:r>
          </w:p>
        </w:tc>
        <w:tc>
          <w:tcPr>
            <w:tcW w:w="992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C1794" w:rsidRPr="00F52AE4" w:rsidTr="002954DC">
        <w:tc>
          <w:tcPr>
            <w:tcW w:w="1242" w:type="dxa"/>
            <w:vMerge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 3</w:t>
            </w: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globalization of work and people </w:t>
            </w:r>
          </w:p>
        </w:tc>
        <w:tc>
          <w:tcPr>
            <w:tcW w:w="992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1794" w:rsidRPr="000C1794" w:rsidTr="002954DC">
        <w:tc>
          <w:tcPr>
            <w:tcW w:w="1242" w:type="dxa"/>
            <w:vMerge w:val="restart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Theme:</w:t>
            </w: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Mass culture </w:t>
            </w:r>
          </w:p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proofErr w:type="gramEnd"/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Sequences of tenses </w:t>
            </w:r>
          </w:p>
        </w:tc>
        <w:tc>
          <w:tcPr>
            <w:tcW w:w="992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C1794" w:rsidRPr="000C1794" w:rsidTr="002954DC">
        <w:tc>
          <w:tcPr>
            <w:tcW w:w="1242" w:type="dxa"/>
            <w:vMerge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 4</w:t>
            </w: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Mass culture in the in the XXI century </w:t>
            </w:r>
          </w:p>
        </w:tc>
        <w:tc>
          <w:tcPr>
            <w:tcW w:w="992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3</w:t>
            </w:r>
          </w:p>
        </w:tc>
      </w:tr>
      <w:tr w:rsidR="000C1794" w:rsidRPr="000C1794" w:rsidTr="002954DC">
        <w:tc>
          <w:tcPr>
            <w:tcW w:w="1242" w:type="dxa"/>
            <w:vMerge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SIW2 </w:t>
            </w: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a presentation</w:t>
            </w: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Mass culture in the world</w:t>
            </w:r>
          </w:p>
        </w:tc>
        <w:tc>
          <w:tcPr>
            <w:tcW w:w="992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0C1794" w:rsidRPr="000C1794" w:rsidTr="002954DC">
        <w:tc>
          <w:tcPr>
            <w:tcW w:w="1242" w:type="dxa"/>
            <w:vMerge w:val="restart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663" w:type="dxa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Theme:</w:t>
            </w: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Mass culture </w:t>
            </w:r>
          </w:p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proofErr w:type="gramEnd"/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Sequences of tenses</w:t>
            </w:r>
          </w:p>
        </w:tc>
        <w:tc>
          <w:tcPr>
            <w:tcW w:w="992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C1794" w:rsidRPr="000C1794" w:rsidTr="002954DC">
        <w:tc>
          <w:tcPr>
            <w:tcW w:w="1242" w:type="dxa"/>
            <w:vMerge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 5</w:t>
            </w:r>
          </w:p>
        </w:tc>
        <w:tc>
          <w:tcPr>
            <w:tcW w:w="992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C1794" w:rsidRPr="000C1794" w:rsidTr="002954DC">
        <w:tc>
          <w:tcPr>
            <w:tcW w:w="9747" w:type="dxa"/>
            <w:gridSpan w:val="4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 Module </w:t>
            </w:r>
          </w:p>
        </w:tc>
      </w:tr>
      <w:tr w:rsidR="000C1794" w:rsidRPr="000C1794" w:rsidTr="002954DC">
        <w:tc>
          <w:tcPr>
            <w:tcW w:w="1242" w:type="dxa"/>
            <w:vMerge w:val="restart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9-10</w:t>
            </w:r>
          </w:p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Theme:</w:t>
            </w: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Mass media </w:t>
            </w:r>
          </w:p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proofErr w:type="gramStart"/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proofErr w:type="gramEnd"/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Article </w:t>
            </w:r>
          </w:p>
        </w:tc>
        <w:tc>
          <w:tcPr>
            <w:tcW w:w="992" w:type="dxa"/>
            <w:vMerge w:val="restart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  <w:vMerge w:val="restart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0C1794" w:rsidRPr="00F52AE4" w:rsidTr="002954DC">
        <w:tc>
          <w:tcPr>
            <w:tcW w:w="1242" w:type="dxa"/>
            <w:vMerge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1.Theme: Current international challenges </w:t>
            </w:r>
          </w:p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2.Grammar</w:t>
            </w:r>
            <w:proofErr w:type="gramEnd"/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Modal Verbs &amp; their Equivalents.</w:t>
            </w:r>
          </w:p>
        </w:tc>
        <w:tc>
          <w:tcPr>
            <w:tcW w:w="992" w:type="dxa"/>
            <w:vMerge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1794" w:rsidRPr="000C1794" w:rsidTr="002954DC">
        <w:tc>
          <w:tcPr>
            <w:tcW w:w="1242" w:type="dxa"/>
            <w:vMerge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 </w:t>
            </w:r>
            <w:proofErr w:type="gramStart"/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Current</w:t>
            </w:r>
            <w:proofErr w:type="gramEnd"/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international challenges.</w:t>
            </w:r>
          </w:p>
        </w:tc>
        <w:tc>
          <w:tcPr>
            <w:tcW w:w="992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C1794" w:rsidRPr="000C1794" w:rsidTr="002954DC">
        <w:tc>
          <w:tcPr>
            <w:tcW w:w="1242" w:type="dxa"/>
            <w:vMerge w:val="restart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663" w:type="dxa"/>
          </w:tcPr>
          <w:p w:rsidR="000C1794" w:rsidRPr="000C1794" w:rsidRDefault="000C1794" w:rsidP="000C1794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Global markets in the world </w:t>
            </w:r>
          </w:p>
          <w:p w:rsidR="000C1794" w:rsidRPr="000C1794" w:rsidRDefault="000C1794" w:rsidP="000C1794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Grammar. Complex &amp; Compound Sentences.</w:t>
            </w:r>
          </w:p>
        </w:tc>
        <w:tc>
          <w:tcPr>
            <w:tcW w:w="992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C1794" w:rsidRPr="000C1794" w:rsidTr="002954DC">
        <w:tc>
          <w:tcPr>
            <w:tcW w:w="1242" w:type="dxa"/>
            <w:vMerge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0C1794" w:rsidRPr="000C1794" w:rsidRDefault="000C1794" w:rsidP="000C1794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 7 </w:t>
            </w: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Translating news</w:t>
            </w: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C1794" w:rsidRPr="000C1794" w:rsidTr="002954DC">
        <w:tc>
          <w:tcPr>
            <w:tcW w:w="1242" w:type="dxa"/>
            <w:vMerge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0C1794" w:rsidRPr="000C1794" w:rsidRDefault="000C1794" w:rsidP="000C1794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SIW3 </w:t>
            </w: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Listening and translating news</w:t>
            </w: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C1794" w:rsidRPr="000C1794" w:rsidTr="002954DC">
        <w:tc>
          <w:tcPr>
            <w:tcW w:w="1242" w:type="dxa"/>
            <w:vMerge w:val="restart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12-13</w:t>
            </w:r>
          </w:p>
        </w:tc>
        <w:tc>
          <w:tcPr>
            <w:tcW w:w="6663" w:type="dxa"/>
          </w:tcPr>
          <w:p w:rsidR="000C1794" w:rsidRPr="000C1794" w:rsidRDefault="000C1794" w:rsidP="000C1794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Advertising media and methods </w:t>
            </w:r>
          </w:p>
          <w:p w:rsidR="000C1794" w:rsidRPr="000C1794" w:rsidRDefault="000C1794" w:rsidP="000C1794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Grammar. Types of Questions. W.O.</w:t>
            </w:r>
          </w:p>
        </w:tc>
        <w:tc>
          <w:tcPr>
            <w:tcW w:w="992" w:type="dxa"/>
            <w:vMerge w:val="restart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  <w:vMerge w:val="restart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0C1794" w:rsidRPr="00F52AE4" w:rsidTr="002954DC">
        <w:trPr>
          <w:trHeight w:val="562"/>
        </w:trPr>
        <w:tc>
          <w:tcPr>
            <w:tcW w:w="1242" w:type="dxa"/>
            <w:vMerge/>
            <w:tcBorders>
              <w:bottom w:val="single" w:sz="4" w:space="0" w:color="000000"/>
            </w:tcBorders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  <w:tcBorders>
              <w:bottom w:val="single" w:sz="4" w:space="0" w:color="000000"/>
            </w:tcBorders>
          </w:tcPr>
          <w:p w:rsidR="000C1794" w:rsidRPr="000C1794" w:rsidRDefault="000C1794" w:rsidP="000C1794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Human resources </w:t>
            </w:r>
          </w:p>
          <w:p w:rsidR="000C1794" w:rsidRPr="000C1794" w:rsidRDefault="000C1794" w:rsidP="000C1794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Grammar. Revision of Tense Forms.</w:t>
            </w: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1794" w:rsidRPr="000C1794" w:rsidTr="002954DC">
        <w:trPr>
          <w:trHeight w:val="123"/>
        </w:trPr>
        <w:tc>
          <w:tcPr>
            <w:tcW w:w="1242" w:type="dxa"/>
            <w:vMerge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SITW8 </w:t>
            </w: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</w:t>
            </w:r>
            <w:proofErr w:type="gramEnd"/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Treaty on the Non-Proliferation of Nuclear Weapons.</w:t>
            </w:r>
          </w:p>
        </w:tc>
        <w:tc>
          <w:tcPr>
            <w:tcW w:w="992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C1794" w:rsidRPr="000C1794" w:rsidTr="002954DC">
        <w:tc>
          <w:tcPr>
            <w:tcW w:w="1242" w:type="dxa"/>
            <w:vMerge w:val="restart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663" w:type="dxa"/>
          </w:tcPr>
          <w:p w:rsidR="000C1794" w:rsidRPr="000C1794" w:rsidRDefault="000C1794" w:rsidP="000C1794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Planet news </w:t>
            </w:r>
          </w:p>
          <w:p w:rsidR="000C1794" w:rsidRPr="000C1794" w:rsidRDefault="000C1794" w:rsidP="000C1794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Grammar. Revision of Tense Forms. Complex Structures.</w:t>
            </w:r>
          </w:p>
        </w:tc>
        <w:tc>
          <w:tcPr>
            <w:tcW w:w="992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0C1794" w:rsidRPr="000C1794" w:rsidTr="002954DC">
        <w:tc>
          <w:tcPr>
            <w:tcW w:w="1242" w:type="dxa"/>
            <w:vMerge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SSWT4 </w:t>
            </w: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Planet news</w:t>
            </w:r>
          </w:p>
        </w:tc>
        <w:tc>
          <w:tcPr>
            <w:tcW w:w="992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C1794" w:rsidRPr="000C1794" w:rsidTr="002954DC">
        <w:tc>
          <w:tcPr>
            <w:tcW w:w="1242" w:type="dxa"/>
            <w:vMerge w:val="restart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1.Theme: making news </w:t>
            </w:r>
          </w:p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Revision of all grammatical categories covered.</w:t>
            </w:r>
          </w:p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Getting Ready for a Final Test.</w:t>
            </w:r>
          </w:p>
        </w:tc>
        <w:tc>
          <w:tcPr>
            <w:tcW w:w="992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0C1794" w:rsidRPr="000C1794" w:rsidTr="002954DC">
        <w:tc>
          <w:tcPr>
            <w:tcW w:w="1242" w:type="dxa"/>
            <w:vMerge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 2</w:t>
            </w:r>
          </w:p>
        </w:tc>
        <w:tc>
          <w:tcPr>
            <w:tcW w:w="992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0C1794" w:rsidRPr="000C1794" w:rsidTr="002954DC">
        <w:tc>
          <w:tcPr>
            <w:tcW w:w="1242" w:type="dxa"/>
            <w:vMerge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Final examination </w:t>
            </w:r>
          </w:p>
        </w:tc>
        <w:tc>
          <w:tcPr>
            <w:tcW w:w="992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0C1794" w:rsidRPr="000C1794" w:rsidTr="002954DC">
        <w:trPr>
          <w:trHeight w:val="319"/>
        </w:trPr>
        <w:tc>
          <w:tcPr>
            <w:tcW w:w="1242" w:type="dxa"/>
            <w:vMerge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992" w:type="dxa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183134" w:rsidRPr="000C1794" w:rsidRDefault="00183134" w:rsidP="000C179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83134" w:rsidRPr="000C1794" w:rsidRDefault="00183134" w:rsidP="000C1794">
      <w:pPr>
        <w:pStyle w:val="a5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0C1794">
        <w:rPr>
          <w:rFonts w:ascii="Times New Roman" w:hAnsi="Times New Roman" w:cs="Times New Roman"/>
          <w:b/>
          <w:sz w:val="24"/>
          <w:szCs w:val="24"/>
          <w:lang w:val="ru-RU"/>
        </w:rPr>
        <w:t>Рекомендации для работы с грамматическим материалом</w:t>
      </w:r>
      <w:r w:rsidRPr="000C179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183134" w:rsidRPr="000C1794" w:rsidRDefault="00183134" w:rsidP="000C1794">
      <w:pPr>
        <w:pStyle w:val="a5"/>
        <w:numPr>
          <w:ilvl w:val="0"/>
          <w:numId w:val="16"/>
        </w:numPr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C1794">
        <w:rPr>
          <w:rFonts w:ascii="Times New Roman" w:hAnsi="Times New Roman" w:cs="Times New Roman"/>
          <w:sz w:val="24"/>
          <w:szCs w:val="24"/>
          <w:lang w:val="ru-RU"/>
        </w:rPr>
        <w:t>Внимательно слушать и фиксировать объяснения преподавателя на занятиях;</w:t>
      </w:r>
    </w:p>
    <w:p w:rsidR="00183134" w:rsidRPr="000C1794" w:rsidRDefault="00183134" w:rsidP="000C1794">
      <w:pPr>
        <w:pStyle w:val="a5"/>
        <w:numPr>
          <w:ilvl w:val="0"/>
          <w:numId w:val="16"/>
        </w:numPr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C1794">
        <w:rPr>
          <w:rFonts w:ascii="Times New Roman" w:hAnsi="Times New Roman" w:cs="Times New Roman"/>
          <w:sz w:val="24"/>
          <w:szCs w:val="24"/>
          <w:lang w:val="ru-RU"/>
        </w:rPr>
        <w:t>Выполнять грамматические задания на занятиях;</w:t>
      </w:r>
    </w:p>
    <w:p w:rsidR="00183134" w:rsidRPr="000C1794" w:rsidRDefault="00183134" w:rsidP="000C1794">
      <w:pPr>
        <w:pStyle w:val="a5"/>
        <w:numPr>
          <w:ilvl w:val="0"/>
          <w:numId w:val="16"/>
        </w:numPr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C1794">
        <w:rPr>
          <w:rFonts w:ascii="Times New Roman" w:hAnsi="Times New Roman" w:cs="Times New Roman"/>
          <w:sz w:val="24"/>
          <w:szCs w:val="24"/>
          <w:lang w:val="ru-RU"/>
        </w:rPr>
        <w:t>Самостоятельно проработать пояснительный материал из базового учебника и выполнить грамматические посменные задания;</w:t>
      </w:r>
    </w:p>
    <w:p w:rsidR="00183134" w:rsidRPr="000C1794" w:rsidRDefault="00183134" w:rsidP="000C1794">
      <w:pPr>
        <w:pStyle w:val="a5"/>
        <w:numPr>
          <w:ilvl w:val="0"/>
          <w:numId w:val="16"/>
        </w:numPr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0C1794">
        <w:rPr>
          <w:rFonts w:ascii="Times New Roman" w:hAnsi="Times New Roman" w:cs="Times New Roman"/>
          <w:sz w:val="24"/>
          <w:szCs w:val="24"/>
        </w:rPr>
        <w:t>Выполнять</w:t>
      </w:r>
      <w:proofErr w:type="spellEnd"/>
      <w:r w:rsidRPr="000C1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794">
        <w:rPr>
          <w:rFonts w:ascii="Times New Roman" w:hAnsi="Times New Roman" w:cs="Times New Roman"/>
          <w:sz w:val="24"/>
          <w:szCs w:val="24"/>
        </w:rPr>
        <w:t>работу</w:t>
      </w:r>
      <w:proofErr w:type="spellEnd"/>
      <w:r w:rsidRPr="000C179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C1794">
        <w:rPr>
          <w:rFonts w:ascii="Times New Roman" w:hAnsi="Times New Roman" w:cs="Times New Roman"/>
          <w:sz w:val="24"/>
          <w:szCs w:val="24"/>
        </w:rPr>
        <w:t>над</w:t>
      </w:r>
      <w:proofErr w:type="spellEnd"/>
      <w:r w:rsidRPr="000C1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794">
        <w:rPr>
          <w:rFonts w:ascii="Times New Roman" w:hAnsi="Times New Roman" w:cs="Times New Roman"/>
          <w:sz w:val="24"/>
          <w:szCs w:val="24"/>
        </w:rPr>
        <w:t>ошибками</w:t>
      </w:r>
      <w:proofErr w:type="spellEnd"/>
      <w:r w:rsidRPr="000C1794">
        <w:rPr>
          <w:rFonts w:ascii="Times New Roman" w:hAnsi="Times New Roman" w:cs="Times New Roman"/>
          <w:sz w:val="24"/>
          <w:szCs w:val="24"/>
        </w:rPr>
        <w:t>».</w:t>
      </w:r>
    </w:p>
    <w:p w:rsidR="00183134" w:rsidRPr="000C1794" w:rsidRDefault="00183134" w:rsidP="000C1794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3134" w:rsidRPr="000C1794" w:rsidRDefault="00183134" w:rsidP="000C179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3134" w:rsidRPr="000C1794" w:rsidRDefault="00183134" w:rsidP="000C1794">
      <w:pPr>
        <w:pStyle w:val="a3"/>
        <w:rPr>
          <w:sz w:val="22"/>
          <w:szCs w:val="22"/>
        </w:rPr>
      </w:pPr>
    </w:p>
    <w:p w:rsidR="00183134" w:rsidRPr="000C1794" w:rsidRDefault="00183134" w:rsidP="000C1794">
      <w:pPr>
        <w:pStyle w:val="a3"/>
        <w:rPr>
          <w:i/>
          <w:sz w:val="22"/>
          <w:szCs w:val="22"/>
        </w:rPr>
      </w:pPr>
    </w:p>
    <w:p w:rsidR="00183134" w:rsidRPr="000C1794" w:rsidRDefault="00183134" w:rsidP="000C1794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183134" w:rsidRPr="000C1794" w:rsidRDefault="00183134" w:rsidP="000C1794">
      <w:pPr>
        <w:spacing w:after="0" w:line="240" w:lineRule="auto"/>
        <w:rPr>
          <w:rFonts w:ascii="Times New Roman" w:hAnsi="Times New Roman" w:cs="Times New Roman"/>
        </w:rPr>
      </w:pPr>
    </w:p>
    <w:p w:rsidR="00183134" w:rsidRPr="000C1794" w:rsidRDefault="00183134" w:rsidP="000C1794">
      <w:pPr>
        <w:spacing w:after="0" w:line="240" w:lineRule="auto"/>
        <w:rPr>
          <w:rFonts w:ascii="Times New Roman" w:hAnsi="Times New Roman" w:cs="Times New Roman"/>
        </w:rPr>
      </w:pPr>
    </w:p>
    <w:p w:rsidR="00944D27" w:rsidRPr="000C1794" w:rsidRDefault="00944D27" w:rsidP="000C1794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944D27" w:rsidRPr="000C1794" w:rsidRDefault="00944D27" w:rsidP="000C1794">
      <w:pPr>
        <w:pStyle w:val="a5"/>
        <w:jc w:val="both"/>
        <w:rPr>
          <w:rFonts w:ascii="Times New Roman" w:hAnsi="Times New Roman" w:cs="Times New Roman"/>
          <w:caps/>
          <w:sz w:val="24"/>
          <w:szCs w:val="24"/>
          <w:lang w:val="ru-RU"/>
        </w:rPr>
      </w:pPr>
    </w:p>
    <w:p w:rsidR="00944D27" w:rsidRPr="000C1794" w:rsidRDefault="00944D27" w:rsidP="000C1794">
      <w:pPr>
        <w:pStyle w:val="a3"/>
        <w:jc w:val="left"/>
        <w:rPr>
          <w:i/>
          <w:sz w:val="22"/>
          <w:szCs w:val="22"/>
        </w:rPr>
      </w:pPr>
    </w:p>
    <w:p w:rsidR="00944D27" w:rsidRPr="000C1794" w:rsidRDefault="00944D27" w:rsidP="000C1794">
      <w:pPr>
        <w:spacing w:after="0" w:line="240" w:lineRule="auto"/>
        <w:rPr>
          <w:rFonts w:ascii="Times New Roman" w:hAnsi="Times New Roman" w:cs="Times New Roman"/>
        </w:rPr>
      </w:pPr>
    </w:p>
    <w:p w:rsidR="00944D27" w:rsidRPr="000C1794" w:rsidRDefault="00944D27" w:rsidP="000C1794">
      <w:pPr>
        <w:spacing w:after="0" w:line="240" w:lineRule="auto"/>
        <w:rPr>
          <w:rFonts w:ascii="Times New Roman" w:hAnsi="Times New Roman" w:cs="Times New Roman"/>
        </w:rPr>
      </w:pPr>
    </w:p>
    <w:p w:rsidR="00744210" w:rsidRPr="000C1794" w:rsidRDefault="00744210" w:rsidP="000C1794">
      <w:pPr>
        <w:spacing w:after="0" w:line="240" w:lineRule="auto"/>
        <w:rPr>
          <w:rFonts w:ascii="Times New Roman" w:hAnsi="Times New Roman" w:cs="Times New Roman"/>
        </w:rPr>
      </w:pPr>
    </w:p>
    <w:sectPr w:rsidR="00744210" w:rsidRPr="000C1794" w:rsidSect="000C179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2F7D"/>
    <w:multiLevelType w:val="hybridMultilevel"/>
    <w:tmpl w:val="37D2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C1760"/>
    <w:multiLevelType w:val="hybridMultilevel"/>
    <w:tmpl w:val="DF30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B3CDA"/>
    <w:multiLevelType w:val="hybridMultilevel"/>
    <w:tmpl w:val="1CB00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7840C3"/>
    <w:multiLevelType w:val="hybridMultilevel"/>
    <w:tmpl w:val="DB446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9C0A32"/>
    <w:multiLevelType w:val="hybridMultilevel"/>
    <w:tmpl w:val="68FCE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18229E"/>
    <w:multiLevelType w:val="hybridMultilevel"/>
    <w:tmpl w:val="23B41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A6496B"/>
    <w:multiLevelType w:val="hybridMultilevel"/>
    <w:tmpl w:val="86EC8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67B23"/>
    <w:multiLevelType w:val="hybridMultilevel"/>
    <w:tmpl w:val="1196E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19365C"/>
    <w:multiLevelType w:val="hybridMultilevel"/>
    <w:tmpl w:val="93827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B1CC3"/>
    <w:multiLevelType w:val="hybridMultilevel"/>
    <w:tmpl w:val="21D8D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055836"/>
    <w:multiLevelType w:val="hybridMultilevel"/>
    <w:tmpl w:val="422C0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A84E3B"/>
    <w:multiLevelType w:val="hybridMultilevel"/>
    <w:tmpl w:val="6B68F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283D15"/>
    <w:multiLevelType w:val="hybridMultilevel"/>
    <w:tmpl w:val="053E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11C4F"/>
    <w:multiLevelType w:val="hybridMultilevel"/>
    <w:tmpl w:val="BE542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86556F"/>
    <w:multiLevelType w:val="hybridMultilevel"/>
    <w:tmpl w:val="10981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250658"/>
    <w:multiLevelType w:val="hybridMultilevel"/>
    <w:tmpl w:val="D8F24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416285"/>
    <w:multiLevelType w:val="hybridMultilevel"/>
    <w:tmpl w:val="7CBA7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157CC"/>
    <w:multiLevelType w:val="hybridMultilevel"/>
    <w:tmpl w:val="C69A9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EE32E3"/>
    <w:multiLevelType w:val="hybridMultilevel"/>
    <w:tmpl w:val="6FEAF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DB73B6"/>
    <w:multiLevelType w:val="hybridMultilevel"/>
    <w:tmpl w:val="C1242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303D2"/>
    <w:multiLevelType w:val="hybridMultilevel"/>
    <w:tmpl w:val="60B21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1C565B"/>
    <w:multiLevelType w:val="hybridMultilevel"/>
    <w:tmpl w:val="8E46A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6"/>
  </w:num>
  <w:num w:numId="19">
    <w:abstractNumId w:val="8"/>
  </w:num>
  <w:num w:numId="20">
    <w:abstractNumId w:val="12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27"/>
    <w:rsid w:val="000072D3"/>
    <w:rsid w:val="000C1794"/>
    <w:rsid w:val="00183134"/>
    <w:rsid w:val="002D0819"/>
    <w:rsid w:val="00380987"/>
    <w:rsid w:val="00535B27"/>
    <w:rsid w:val="00574B29"/>
    <w:rsid w:val="00744210"/>
    <w:rsid w:val="00944D27"/>
    <w:rsid w:val="00B21465"/>
    <w:rsid w:val="00F45213"/>
    <w:rsid w:val="00F5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C70C5-1B26-43D7-BBF3-C8B419D7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D27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qFormat/>
    <w:rsid w:val="00183134"/>
    <w:pPr>
      <w:keepNext/>
      <w:widowControl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napToGrid w:val="0"/>
      <w:sz w:val="20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4D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44D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944D27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944D27"/>
    <w:pPr>
      <w:ind w:left="720"/>
      <w:contextualSpacing/>
    </w:pPr>
  </w:style>
  <w:style w:type="table" w:styleId="a7">
    <w:name w:val="Table Grid"/>
    <w:basedOn w:val="a1"/>
    <w:uiPriority w:val="59"/>
    <w:rsid w:val="00183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183134"/>
    <w:rPr>
      <w:rFonts w:ascii="Times New Roman" w:eastAsia="Times New Roman" w:hAnsi="Times New Roman" w:cs="Times New Roman"/>
      <w:b/>
      <w:snapToGrid w:val="0"/>
      <w:sz w:val="20"/>
      <w:szCs w:val="20"/>
      <w:lang w:val="en-GB"/>
    </w:rPr>
  </w:style>
  <w:style w:type="paragraph" w:customStyle="1" w:styleId="1">
    <w:name w:val="Без интервала1"/>
    <w:qFormat/>
    <w:rsid w:val="0018313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0C17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0C179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GrasXp™</dc:creator>
  <cp:lastModifiedBy>Смагулова Айгерм</cp:lastModifiedBy>
  <cp:revision>5</cp:revision>
  <dcterms:created xsi:type="dcterms:W3CDTF">2018-11-01T09:00:00Z</dcterms:created>
  <dcterms:modified xsi:type="dcterms:W3CDTF">2019-07-03T06:19:00Z</dcterms:modified>
</cp:coreProperties>
</file>